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FD" w:rsidRPr="00BB3A1C" w:rsidRDefault="00F434FD" w:rsidP="00BB3A1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lang w:eastAsia="ru-RU"/>
        </w:rPr>
      </w:pPr>
      <w:r w:rsidRPr="00F434FD">
        <w:rPr>
          <w:rFonts w:ascii="Arial" w:eastAsia="Times New Roman" w:hAnsi="Arial" w:cs="Arial"/>
          <w:b/>
          <w:bCs/>
          <w:color w:val="292929"/>
          <w:kern w:val="36"/>
          <w:lang w:eastAsia="ru-RU"/>
        </w:rPr>
        <w:t>Апелляционное определение Верховного Суда Российской Федерации (Верховный Суд признал незаконными действия председательствующего при рассмотрении дела в первой инстанции, который лишил адвоката права выступления в судебных прениях со ссылкой, что защитник неправильно интерпретирует имеющиеся доказательства, злоупотребляя своими правами, что послужило основанием для отмены обвинительного приговора)</w:t>
      </w:r>
    </w:p>
    <w:p w:rsidR="00BB3A1C" w:rsidRPr="00F434FD" w:rsidRDefault="00BB3A1C" w:rsidP="00BB3A1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</w:p>
    <w:p w:rsidR="00F434FD" w:rsidRPr="00F434FD" w:rsidRDefault="00F434FD" w:rsidP="00BB3A1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34FD">
        <w:rPr>
          <w:rFonts w:ascii="Arial" w:eastAsia="Times New Roman" w:hAnsi="Arial" w:cs="Arial"/>
          <w:sz w:val="18"/>
          <w:szCs w:val="18"/>
          <w:lang w:eastAsia="ru-RU"/>
        </w:rPr>
        <w:t>22 января 2020 г.</w:t>
      </w:r>
    </w:p>
    <w:p w:rsidR="00F434FD" w:rsidRPr="00BB3A1C" w:rsidRDefault="00F434FD" w:rsidP="00F434FD">
      <w:pPr>
        <w:shd w:val="clear" w:color="auto" w:fill="FFFFFF"/>
        <w:spacing w:after="0" w:line="200" w:lineRule="atLeast"/>
        <w:jc w:val="center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34FD">
        <w:rPr>
          <w:rFonts w:ascii="Arial" w:eastAsia="Times New Roman" w:hAnsi="Arial" w:cs="Arial"/>
          <w:sz w:val="18"/>
          <w:szCs w:val="18"/>
          <w:lang w:eastAsia="ru-RU"/>
        </w:rPr>
        <w:t>№ 18-АПУ19-29</w:t>
      </w:r>
    </w:p>
    <w:p w:rsidR="00BB3A1C" w:rsidRPr="00F434FD" w:rsidRDefault="00BB3A1C" w:rsidP="00F434FD">
      <w:pPr>
        <w:shd w:val="clear" w:color="auto" w:fill="FFFFFF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Судебная коллегия по уголовным делам Верховного Суда Российской Федерации в составе</w:t>
      </w:r>
    </w:p>
    <w:p w:rsidR="00BB3A1C" w:rsidRPr="00BB3A1C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председательствующего судьи Зеленина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С.Р.,судей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  Шамова А.В., Рудакова Е.В.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секретаре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Быстрове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Д.С.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участием осужденных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Озерного В.А., Яковлева Е.Д., защитников - адвокатов Крайних С.С., Ползиковой В.И., Белова А.Е.,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С.Р.,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потерпевшего Р.,                  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прокурора Кузнецова С.В.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рассмотрела в открытом судебном заседании уголовное дело по апелляционным жалобам осужденных Яковлева Е.Д.,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Озерного В.А., защитников - адвокатов Коваль Е.А.,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С.Р., Крайних С.С. в интересах соответственно осужденных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Яковлева Е.Д.,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и представлению государственного обвинителя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Халимовой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на приговор Краснодарского краевого суда от 20 августа 2019 года, которым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 Михайлович,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несудимый,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осужден по ч.1 ст.209 УК РФ к 10 годам лишения свободы с ограничением свободы на срок 1 год,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ч.З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ст.222 УК РФ к 5 годам лишения свободы,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1 году лишения свободы,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"ж","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ч.2 ст. 105 УК РФ к 17 годам лишения свободы с ограничением свободы на срок 1 год,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"а", "б", "в" ч.4 ст. 162 УК РФ к 12 годам лишения свободы с ограничением свободы на срок 1 год, на основании ч. 3 ст. 69 УК РФ, по совокупности преступлений, путем частичного сложения наказаний, окончательно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назначено 21 год лишения свободы в исправительной колонии строгого режима с ограничением свободы на срок 1 год 6 месяцев, с установлением ограничений и возложением обязанности, указанных в приговоре,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Николай Петрович,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несудимый,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осужден по ч.2 ст.209 УК РФ к 9 годам лишения свободы с ограничением свободы на срок 1 год,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ч.З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ст.222 УК РФ к 5 годам лишения свободы,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 1 году лишения свободы,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"ж","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ч.2 ст.105 УК РФ к 18 годам лишения свободы с ограничением свободы на срок 1 год;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"а", "б", "в" ч.4 ст. 162 УК РФ к 12 годам лишения свободы с ограничением свободы на срок 1 год, на основании ч. 3 ст. 69 УК РФ, по совокупности преступлений, путем частичного сложения наказаний, окончательно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назначено 22 года лишения свободы в исправительной колонии строгого режима с ограничением свободы на срок 1 год 6 месяцев, с установлением ограничений и возложением обязанности, указанных в приговоре,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Озерной Виталий Александрович,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несудимый,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осужден по ч.2 ст.209 УК РФ к 8 годам лишения свободы с ограничением свободы на срок 1 год, ч.2 ст. 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 РФ к 1 году лишения свободы,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"б", "в" ч.4 ст. 162 УК РФ к 9 годам лишения свободы с ограничением свободы на срок 1 год, на основании ч. 3 ст. 69 УК РФ, по совокупности преступлений, путем частичного сложения наказаний, окончательно Озерному В.А. назначено 14 лет лишения свободы в исправительной колонии строгого режима с ограничением свободы на срок 1 год 6 месяцев, с установлением ограничений и возложением обязанности, указанных в приговоре,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 Евгений Дмитриевич,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несудимый,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осужден по ч.2 ст.209 УК РФ к 8 годам лишения свободы с ограничением свободы на срок 1 год,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"б", "в" ч.4 ст. 162 УК РФ к 8 годам лишения свободы с ограничением свободы на срок 1 год, на основании ч. 3 ст. 69 УК РФ, по совокупности преступлений, путем частичного сложения наказаний, окончательно Яковлеву Е.Д. назначено 13 лет лишения свободы в исправительной колонии строгого режима с ограничением свободы на срок 1 год 6 месяцев, с установлением ограничений и возложением обязанности, указанных в приговор.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наказания осужденным исчислен с 20 августа 2019 года, в этот срок зачтено время содержания их под стражей в порядке задержания и применения меры пресечения по уголовному делу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Озерному 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В.А., Яковлеву Е.Д. с 8 марта 2017 года по 19 августа 2019 года,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с 9 марта 2017 года по 19 августа 2019 года.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 вопрос о судьбе вещественных доказательств.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Заслушав доклад судьи Рудакова Е.В., выступления осужденных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B.М.,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Озерного В.А., Яковлева Е.Д., адвокатов Крайних C.С., Ползиковой В.И., Белова А.Е.,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С.Р., по доводам апелляционных жалоб, а также прокурора Кузнецова С.В., потерпевшего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Рзаева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Н.Н. об отсутствии оснований для удовлетворения апелляционных жалоб, прокурора о частичном удовлетворении апелляционного представления, Судебная коллегия</w:t>
      </w:r>
    </w:p>
    <w:p w:rsidR="00F434FD" w:rsidRPr="00F434FD" w:rsidRDefault="00F434FD" w:rsidP="00BB3A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установила: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осужден за создание устойчивой вооруженной группы (банды) в целях нападения на граждан и руководство ею, 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Озерной В.А., Яковлев Е.Д. за участие в банде и совершаемых ею нападениях.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и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осуждены за убийство двух лиц, организованной группой, сопряженное с разбоем, а также за незаконное приобретение, передачу, ношение огнестрельного оружия, боеприпасов,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также за их хранение, организованной группой.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Озерной В.А. и Яковлев Е.Д. осуждены за разбой, с применением насилия, опасного для жизни, с применением оружия и предметов, используемых в качестве оружия, организованной группой, в особо крупном размере, с причинением тяжкого вреда здоровью потерпевшего.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Озерной В.А. осуждены за неправомерное завладение государственным регистрационным знаком транспортного средства, в целях совершения особо тяжкого преступления, организованной группой.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Преступления совершены в период с ноября 2016 года по 7 марта 2017 года на территории Краснодарского края при обстоятельствах, изложенных в приговоре.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апелляционном представлении государственный обвинитель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Халимова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указывает, что судом неправильно применен уголовный закон.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Несмотря на признание всем осужденным в качестве смягчающего наказание обстоятельства явки с повинной, в описательно-мотивировочной части приговора суд не указал на применение ч.1 ст.62 УК РФ при назначении наказания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по ч.1 ст.209,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ч.З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ст.222,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 РФ,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по ч.2 ст.209,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 РФ, Озерному В.А. по ч.2 ст.209,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"а", "б", "в" ч.4 ст. 162 УК РФ, Яковлеву Е.Д. по ч.2 ст.209,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"б", "в" ч.4 ст. 162 УК РФ.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разбойному нападению суд необоснованно не признал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отягчающим наказание обстоятельством особо активную роль в совершении преступления. Это обстоятельство прослеживается из описания преступного деяния, признанного судом доказанным, оно не является квалифицирующим признаком разбоя.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Судом не мотивировано назначение всем осужденным дополнительного наказания в виде ограничения свободы по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"б", "в" ч.4 ст. 162 УК РФ, в то время как применение данного вида наказания не является обязательным.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суда о назначении наказания в виде лишения свободы на длительный срок противоречит положениям ст.44 УК РФ, которая предусматривает как вид наказания - лишение свободы на определенный срок.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ст. 72 УК РФ судом ошибочно определено начало исчисления срока отбывания наказания с даты постановления приговора, тогда как началом срока отбывания наказания необходимо признавать день вступления приговора в законную силу.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Просит изменить приговор, указать о применении требований ст. 62 УК РФ при назначении наказания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по ч.1 ст.209,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ч.З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ст.222,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 РФ,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по ч.2 ст.209,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ч.З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ст.222,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 РФ, Озерному В.А. по ч.2 ст.209, ч.2 ст.325</w:t>
      </w:r>
      <w:r w:rsidRPr="00F434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 РФ, Яковлеву Е.Д. по ч.2 ст.209,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"б", "в" ч.4 ст. 162 УК РФ.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Признать обстоятельством отягчающим наказание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по разбойному нападению особо активную роль в совершении преступления.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 назначении наказания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и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по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"а", "б", "в" ч.4 ст. 162 УК РФ, учитывая наличие вышеуказанного отягчающего наказание обстоятельства указать, что наказание назначено в соответствии с ч. 1 ст.62 УК РФ в пределах санкции статьи, а по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"а", "ж'7'з" ч.2 ст. 105 УК РФ, напротив, сделать ссылку на неприменение положений ч.1 ст.62 УК РФ в силу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ч.З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указанной статьи, а также из-за наличия отягчающего обстоятельства, предусмотренного п. "к" ч.1 ст.63 УК РФ.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из наказания в виде лишения свободы слова "на длительный срок".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Исчислить срок наказания осужденным со дня вступления приговора в законную силу, произвести зачет времени содержания под стражей до указанной даты.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апелляционных жалобах и дополнениях: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 Коваль Е.А. просит приговор в отношении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отменить, ссылаясь на то, что при рассмотрении дела были допущены существенные нарушения уголовно-процессуального закона, выводы суда не соответствуют фактическим обстоятельствам уголовного дела, судом неправильно применен уголовный закон, приговор является несправедливым.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обоснование жалобы указывает, что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Ардабацкий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необоснованно осужден по ч.2 ст.209 УК РФ. Выводы о наличии указанного состава преступления в действиях осужденного судом не мотивированы.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Убийство потерпевших совершено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Ардабацким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без участия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последний являлся пособником в убийстве. В действиях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имеет место эксцесс исполнителя, квалифицирующий признак, предусмотренный п. "ж" ч.2 ст. 105 УК РФ: совершение убийства организованной группой - подлежит исключению из его осуждения;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 Тронов С.Р. также просит отменить приговор в отношении Яковлева Е.Д., оправдать его по ч.2 ст.209 УК РФ за отсутствием в его действиях состава преступления, по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"а","б", "в" ч.4 ст. 162 УК РФ за непричастностью к преступлению, с признанием права на реабилитацию.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Полагает, что судебное разбирательство проведено с обвинительным уклоном, в удовлетворении ходатайств стороны защиты необоснованно отказано.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Судом не дана оценка алиби Яковлева Е.Д. в день совершения разбойного нападения. Позиция Яковлева Е.Д. о том, что он в момент преступления забирал с работы сожительницу, не опровергнута.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Судом не установлены форма вины и способ совершения Яковлевым Е.Д. разбойного нападения, действия Яковлева Е.Д. необоснованно квалифицированы как разбой с причинением тяжкого вреда здоровью, поскольку Яковлев Е.Д. участия в преступлении не принимал.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Излагая свое видение событий, происходивших в период подготовки к преступлениям и непосредственно в день их совершения, оценивая доказательства, отмечает, что отсутствуют доказательства вины осужденного в совершении преступления, предусмотренного ч.2 ст.209 УК РФ.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Яковлева Е.Д. в банде не установлено. Такое участие предполагает длительное нахождение в ее составе, тщательную подготовку и планирование преступлений, что не следует даже из предъявленного обвинения, а выводы суда об этом не подтверждены доказательствами.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Яковлева Е.Д. при описании судом преступных деяний в приговоре не конкретизированы, непонятно, какие доказательства подтверждают его вину, эти же недостатки имеются и в обвинительном заключении.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один из соучастников не утверждает о роли Яковлева Е.Д. в подготовке к преступлению.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о том, что Яковлев Е.Д. собирал информацию о потерпевших не имеется, его участие в преступлении не планировалось. Напротив, из показаний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Озерного В.А. следует, что именно Озерной В.А. должен был выполнить роль водителя автомобиля, на который и были установлены чужие регистрационные знаки. Вызов Яковлева Е.Д. после совершения преступления был обусловлен только тем обстоятельством, что автомобиль Озерного В.А. заглох во дворе дома из-за отсутствия бензина, а Яковлев Е.Д. поддался уговорам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и приехал за ним и другими лицами, но не на место преступления, а в другое место согласно договоренности, при этом Яковлев Е.Д. не знал о совершенном преступлении.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делу отсутствуют и доказательства того, что Яковлев Е.Д. должен был осуществлять и осуществлял слежку за квартирой потерпевших, дал на это согласие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и другим лицам. Данные телефонных соединений изложенные в справке-меморандуме, не подтверждают факты соединений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с Яковлевым Е.Д.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допросы подозреваемых проведены с нарушениями уголовно- процессуального закона, разумных сроков их проведения и в ночное время, с использованием при допросе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а также при проверке показаний Яковлева Е.Д. на месте преступления технических средств не указанных в протоколах. Доводы осужденных о примененном насилии судом не проверены.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Протоколы допросов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и Яковлева Е.Д. сфальсифицированы следователем, отдельные фразы им вписаны, что подтверждается видеозаписью допроса, исследованной в судебном заседании.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фальсификации вышеуказанных протоколов допросов свидетельствует несоответствие расположения подписей подозреваемых на листах протоколов местам их подписания, зафиксированным на видеозаписи хода допросов.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 доводы о несоответствии расположения подписей в протоколах допросов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Яковлева Е.Д., в одном случае отсутствия подписи защитника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аналогичные доводам адвоката Крайних С.С.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 необоснованно сослался на протокол осмотра документов от 17 июля 2017 года как на доказательство виновности осужденных. Осмотрены были материалы оперативно-розыскной деятельности, в частности обзорная информация о преступной деятельности, полученная в результате оперативно- розыскного мероприятия "оперативное внедрение". При этом конкретные материалы этой деятельности не исследовались и лица, в них участвовавшие не допрашивались.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Яковлеву Е.Д., другим подсудимым не было предоставлено время для подготовки к судебным прениям и консультации с адвокатами. В удовлетворении ходатайств об этом неправомерно отказано без обсуждения этого вопроса со сторонами. В результате этого сторона защиты была лишена возможности подготовиться к прениям с учетом выступления государственного обвинителя.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прерывал его выступление в прениях, из-за того, что он по-своему интерпретировал доказательства и оценивал их, а затем в нарушение ч.5 ст.292 УПК РФ он был лишен права участвовать в прениях, а также предоставить суду в письменном виде предлагаемые формулировки решений по вопросам, разрешаемым судом при постановлении приговора.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прерывал выступления в прениях и других защитников, им не предоставлено право выступить с репликами, они не могли подать возражения на действия председательствующего. Изложенное свидетельствует о нарушении права на защиту Яковлева Е.Д.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судом не выдавались копии протоколов судебного заседания, изготовленные по частям.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 находился в совещательной комнате непродолжительное время, что свидетельствует о заранее сформированной позиции у председательствующего по делу и изготовлении приговора до удаления в совещательную комнату.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Судом необоснованно отказано в приобщении к материалам дела экспертного исследования доказывающего фальсификацию документов подтверждающих размер ущерба причиненного потерпевшей, в назначении почерковедческой экспертизы для установления факта подделки подписей, в вызове и допросе экспертов, а также в принятии заявления о преступлении по факту фальсификации доказательств в части определения размера причиненного ущерба и в возвращении в стадию судебного следствия из-за выявленных стороной защиты фальсификаций протоколов допросов подозреваемых;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 Крайних С.С. отмечает, что допросы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Озерного В.А. в качестве подозреваемых проводились в нарушение закона, в ночное время, с превышением установленного времени, без перерыва на отдых и прием пищи, при отсутствии оснований для этого. Видеозапись допроса Озерного В.А. и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прерывалась несколько раз, а в протоколе допроса последнего не указано одно из технических устройств, примененное в ходе допроса.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Указывает на различия в содержании протокола допроса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количестве строк, слов на различных листах, мест подписи подозреваемого, его защитника, специалиста, фактическим обстоятельствам указанных действий и содержанию отдельных листов протокола допроса, зафиксированных на видеозаписи хода допроса и его подписания. По мнению защитника, имеются признаки фальсификации 8 из 10 листов протокола допроса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в качестве подозреваемого.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 дает свою оценку показаниям Озерного В.А.,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на предварительном следствии, утверждая, что Озерного В.А. заставили дать нужные показания. Освобождение его беременной супруги, которая была задержана вместе с ним, ставилось в зависимость от дачи показаний. В момент допроса Озерной В.А. плохо себя чувствовал.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Видеофиксация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хода допроса проведена не полностью, она прерывалась.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в ходе допроса в качестве обвиняемого на предварительном следствии также оказывалось воздействие, эти показания он не подтвердил в судебном заседании, они непоследовательны, нелогичны и противоречивы.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Показания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изложенные в протоколе допроса в качестве подозреваемого, не соответствуют видеозаписи следственного действия, следователь дописывал нужные ему данные, в том числе о лидерстве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распределении ролей последним. На 3 листе протокола допроса отсутствует подпись адвоката, хотя из видеозаписи следует, что этот лист был подписан защитником, а подпись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отличается от других его подписей в протоколе, что свидетельствует о фальсификации доказательств.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указывает о фальсификации протокола допроса Яковлева Е.Д. в качестве подозреваемого. Об этом свидетельствует то обстоятельство, что на видеозаписи протокола допроса адвокат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Бачериков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 на 4 и 5 листах протокола допроса поставил свои подписи внизу листа справа от подписи Яковлева Е.Д., а в протоколе допроса подпись стоит слева от подписи подозреваемого.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этого, указанные протоколы допросов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Озерного В.А.,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Яковлева Е.Д. как полученные с существенными нарушениями уголовно-процессуального закона являются недопустимыми доказательствами.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Полагает, что в действиях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отсутствует состав преступления, предусмотренный ч.1 ст.209 УК РФ, поскольку нет доказательств, свидетельствующих о том, что основой объединения осужденных являлся умысел на совместное совершение нападений на граждан и организации, а также об устойчивости, организованности, согласованности действий группы и тщательной подготовке нападения. Оружие не пристреливалось, его применять никто не собирался.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не обладал лидерством, отношения в группе были равными, это были дружеские отношения, основанные на совместном проведении досуга.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Изложенное также свидетельствует и об отсутствии в действиях осужденных квалифицирующего признака совершения преступлений в составе организованной группы.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Договоренности на убийство потерпевших у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с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Ардабацким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не было, доказательства этого отсутствуют.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не имел умысла на убийство потерпевших, намеревался их "припугнуть".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отменить приговор, уголовное дело направить на новое судебное разбирательство;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осужденный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полагает, что его вина по ч.1 ст.209 УК РФ не доказана, не установлены признаки устойчивости группы, тщательного планирования преступлений, отсутствует организатор. Умысла на убийство и договоренности с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Ардабацким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 не было. Пистолет был для устрашения потерпевших. Его действиями вред здоровью потерпевших не причинен. Размер материального ущерба по разбойному нападению не установлен, суд не учел, что подписи В Г в представленных ведомостях о получении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денежных средств из кассы выполнены другим лицом, осмотр автомобиля произведен без его участия, а на пакетах с деньгами нет его отпечатков пальцев. Показания на предварительном следствии даны им под давлением, с нарушением закона. Просит об отмене приговора, как незаконного;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осужденный Озерной В.А. также просит отменить приговор, направить уголовное дело на новое рассмотрение, поскольку судебное разбирательство проведено с обвинительным уклоном, председательствующий необоснованно отклонял заявленные ходатайства, не дал возможности защитнику Яковлева Е.Д. выступить в судебных прениях;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осужденный Яковлев Е.Д. указывает о незаконности, необоснованности и несправедливости приговора. Судебное разбирательство проведено с обвинительным уклоном, с нарушением основных принципов судопроизводства, в удовлетворении ходатайств стороны защиты необоснованно отказывалось.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допросы на предварительном следствии проведены с нарушениями закона, ответы на вопросы не заносились или искажались следователем.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Вина в совершении преступлений, за которые он осужден, не доказана. Он не давал согласия на участие в деятельности банды, данных о том, что он предварительно обследовал место преступления, собирал информацию о потерпевших, не имеется. Его участие в совершении преступления, в том числе при разбойном нападении в качестве водителя, не планировалось. На месте преступления он не находился и участия в совершении преступления не принимал, его алиби не опровергнуто. Просит приговор отменить, его оправдать.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возражениях на апелляционные жалобы государственный обвинитель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Халимова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выражает несогласие с изложенными в них доводами, считает их необоснованными, просит оставить апелляционные жалобы без удовлетворения.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Проверив материалы дела и обсудив доводы, изложенные в апелляционных жалобах и представлении, возражения на жалобы, Судебная коллегия находит, что постановленный приговор подлежит отмене по следующим основаниям.</w:t>
      </w:r>
    </w:p>
    <w:p w:rsidR="00F434FD" w:rsidRPr="00F434FD" w:rsidRDefault="00F434FD" w:rsidP="00F434F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Существенные нарушения уголовно-процессуального закона, которые путем лишения или ограничения гарантированных УПК РФ прав участников уголовного судопроизводства, несоблюдения процедуры судопроизводства или иным путем повлияли или могли повлиять на вынесение законного и обоснованного судебного решения, согласно ч.1 ст.389.17 УПК РФ являются основаниями отмены или изменения судебного решения судом апелляционной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инстанци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нарушения уголовно-процессуального закона допущены при рассмотрении уголовного дела судом первой инстанции.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ст.297 УПК РФ приговор должен быть законным, обоснованным и справедливым. Таким признается приговор, постановленный в соответствии с требованиями УПК РФ и основанный на правильном применении уголовного закона.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ст. 16 УПК РФ обеспечение обвиняемому права на защиту является основополагающим принципом уголовного судопроизводства.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смыслу закона ограничение права обвиняемого на получение квалифицированной юридической помощи адвоката не допускается.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чч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. 1,4,5 ст.292 УПК РФ прения сторон состоят из речей обвинителя и защитника. Участник прений сторон не вправе ссылаться на доказательства, которые не рассматривались в судебном заседании или признаны судом недопустимыми.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 не вправе ограничивать продолжительность прений сторон. При этом председательствующий вправе останавливать участвующих в прениях лиц, если они касаются обстоятельств, не имеющих отношения к рассматриваемому делу, а также доказательств признанных недопустимыми.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следует из протокола судебного заседания во время выступлений в судебных прениях защитника Яковлева Е.Д. - адвоката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 и защитника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- адвоката Крайних С.С., когда адвокаты, давая оценку доказательствам заявляли о недопустимости протоколов допросов подозреваемых, председательствующий сначала неоднократно останавливал выступления защитников, запрещая высказываться о недопустимости доказательств, а затем в нарушение вышеуказанных требований уголовно- процессуального закона лишил адвоката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 права выступления в судебных прениях со ссылкой на то, что ранее судом принято решение о допустимости этих доказательств, а адвокат неправильно интерпретирует имеющиеся доказательства, злоупотребляя своими правами.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Однако мотивы принятых судом решений не соответствуют уголовно- процессуальному закону, председательствующим установлены не основанные на законе ограничения для участия в судебных прениях защитников, предусмотренных законом оснований для лишения адвоката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 права на выступление в судебных прениях не имелось.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Выступая в судебных прениях, защитник вправе дать оценку всем исследованным доказательствам, в том числе, и тем, в отношении которых судом принималось решение об отказе в признании их недопустимыми. Более того, это является обязанностью защитника в силу ч.1 ст.248 УПК РФ, из которой следует, что защитник подсудимого излагает суду свое мнение по существу обвинения и его доказанности, об обстоятельствах, смягчающих наказание подсудимого или оправдывающих его, о мере наказания, а также по другим вопросам, возникающим в ходе судебного разбирательства.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в судебных прениях, останавливая выступление адвокатов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Тронова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С.Р., Крайних С.С., которые высказывали мнение относительно показаний в качестве подозреваемых соответственно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Озерного В. А., председательствующий, утверждая о законности, достоверности, допустимости этих доказательств,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неподтверждении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доводов адвокатов исследованными доказательствами, в нарушение требований ч.1 ст. 88, п.2 ст.307 УПК РФ, до удаления в совещательную комнату дал оценку этим доказательствам на предмет их достоверности, в то время как оценка всем исследованным в судебном заседании доказательствам должна быть дана при постановлении приговора.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Допущенные нарушения уголовно-процессуального закона Судебная коллегия признает существенными, они привели к невозможности реализации адвокатом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Троновым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С.Р. и ограничению реализации адвокатом Крайних С.С. своих прав, закрепленных в ст.53 УПК РФ, и как следствие к нарушению гарантированных ст.48 Конституции РФ прав подсудимых Яковлева Е.Д. и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 на получение квалифицированной юридической помощи, а также к нарушению правил оценки доказательств и предопределению выводов суда по вопросам, разрешаемым при постановлении приговора, что в совокупности могло повлиять на вынесение законного и обоснованного судебного решения.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нарушения не могут быть устранены в суде апелляционной инстанции, в связи с чем в силу ч.1 ст.389.17 УПК РФ обвинительный приговор подлежит отмене с передачей уголовного дела в суд первой инстанции на новое судебное разбирательство.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доводы, приведенные в апелляционных жалобах и представлении, в том числе о несоответствии видеозаписям содержаний протоколов допросов подозреваемых, мест их подписания могут быть проверены при новом рассмотрении настоящего дела по существу.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отменой приговора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Озерному В.А., Яковлеву Е.Д. необходимо избрать меру пресечения в виде заключения под стражу на 3 месяца с учетом тяжести предъявленного обвинения и наличия оснований полагать, что в случае избрания иной меры пресечения, не связанной с изоляцией от общества, они могут скрыться от суда и воспрепятствовать рассмотрению дела в разумные сроки.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 и руководствуясь ст. 389.20, 389.22, 389.28, 389.33 УПК РФ, Судебная коллегия</w:t>
      </w:r>
      <w:r w:rsidR="00BB3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F434FD">
        <w:rPr>
          <w:rFonts w:ascii="Times New Roman" w:eastAsia="Times New Roman" w:hAnsi="Times New Roman" w:cs="Times New Roman"/>
          <w:b/>
          <w:bCs/>
          <w:lang w:eastAsia="ru-RU"/>
        </w:rPr>
        <w:t>определила: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приговор Краснодарского краевого суда от 20 августа 2019 года в отношении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Владимира Михайловича,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Ардабацкого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Николая Петровича, Озерного Виталия Александровича, Яковлева Евгения Дмитриевича отменить, уголовное дело направить на новое рассмотрение со стадии судебного разбирательства в тот же суд иным составом суда.</w:t>
      </w:r>
    </w:p>
    <w:p w:rsidR="00F434FD" w:rsidRPr="00F434FD" w:rsidRDefault="00F434FD" w:rsidP="00F434FD">
      <w:pPr>
        <w:shd w:val="clear" w:color="auto" w:fill="FFFFFF"/>
        <w:spacing w:after="24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В.М., </w:t>
      </w:r>
      <w:proofErr w:type="spellStart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Ардабацкому</w:t>
      </w:r>
      <w:proofErr w:type="spellEnd"/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Н.П., Озерному В.А., Яковлеву Е.Д. меру пресечения в виде заключения под стражу на 3 месяца, то есть до 22 апреля 2020 года.</w:t>
      </w:r>
    </w:p>
    <w:p w:rsidR="00F434FD" w:rsidRPr="00F434FD" w:rsidRDefault="00F434FD" w:rsidP="00BB3A1C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</w:t>
      </w:r>
    </w:p>
    <w:p w:rsidR="00F434FD" w:rsidRPr="00F434FD" w:rsidRDefault="00F434FD" w:rsidP="00F434FD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4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Судьи</w:t>
      </w:r>
    </w:p>
    <w:p w:rsidR="00B92D67" w:rsidRPr="00BB3A1C" w:rsidRDefault="00B92D67">
      <w:pPr>
        <w:rPr>
          <w:rFonts w:ascii="Times New Roman" w:hAnsi="Times New Roman" w:cs="Times New Roman"/>
          <w:sz w:val="20"/>
          <w:szCs w:val="20"/>
        </w:rPr>
      </w:pPr>
    </w:p>
    <w:sectPr w:rsidR="00B92D67" w:rsidRPr="00BB3A1C" w:rsidSect="00B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34FD"/>
    <w:rsid w:val="00B92D67"/>
    <w:rsid w:val="00BB3A1C"/>
    <w:rsid w:val="00F4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7"/>
  </w:style>
  <w:style w:type="paragraph" w:styleId="1">
    <w:name w:val="heading 1"/>
    <w:basedOn w:val="a"/>
    <w:link w:val="10"/>
    <w:uiPriority w:val="9"/>
    <w:qFormat/>
    <w:rsid w:val="00F4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5" w:color="ECECED"/>
            <w:right w:val="none" w:sz="0" w:space="0" w:color="auto"/>
          </w:divBdr>
          <w:divsChild>
            <w:div w:id="1541355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016">
                  <w:marLeft w:val="0"/>
                  <w:marRight w:val="32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6673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9775">
          <w:marLeft w:val="0"/>
          <w:marRight w:val="0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4075</Words>
  <Characters>23228</Characters>
  <Application>Microsoft Office Word</Application>
  <DocSecurity>0</DocSecurity>
  <Lines>193</Lines>
  <Paragraphs>54</Paragraphs>
  <ScaleCrop>false</ScaleCrop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2022-01-06T11:13:00Z</dcterms:created>
  <dcterms:modified xsi:type="dcterms:W3CDTF">2022-01-06T11:19:00Z</dcterms:modified>
</cp:coreProperties>
</file>